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C9B" w:rsidRDefault="00482C9B" w:rsidP="00482C9B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</w:t>
      </w:r>
      <w:proofErr w:type="spellStart"/>
      <w:r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Смышляевка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Волжский Самарской области</w:t>
      </w:r>
    </w:p>
    <w:p w:rsidR="00482C9B" w:rsidRDefault="00482C9B" w:rsidP="00482C9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«Самоцветы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82C9B" w:rsidRDefault="00482C9B" w:rsidP="00482C9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82C9B" w:rsidRDefault="00482C9B" w:rsidP="00482C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6FC2" w:rsidRDefault="003A464F" w:rsidP="003A46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3A464F" w:rsidRPr="00867139" w:rsidRDefault="00FB2ADE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наставничества на 2022-2023</w:t>
      </w:r>
      <w:r w:rsidR="003A464F" w:rsidRPr="008671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A464F" w:rsidRPr="00867139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="003A464F" w:rsidRPr="00867139">
        <w:rPr>
          <w:rFonts w:ascii="Times New Roman" w:hAnsi="Times New Roman" w:cs="Times New Roman"/>
          <w:b/>
          <w:sz w:val="36"/>
          <w:szCs w:val="36"/>
        </w:rPr>
        <w:t>.</w:t>
      </w:r>
    </w:p>
    <w:p w:rsidR="00D91F05" w:rsidRDefault="003A464F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1F05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 </w:t>
      </w:r>
      <w:r w:rsidR="00076F11">
        <w:rPr>
          <w:rFonts w:ascii="Times New Roman" w:hAnsi="Times New Roman" w:cs="Times New Roman"/>
          <w:b/>
          <w:sz w:val="36"/>
          <w:szCs w:val="36"/>
          <w:u w:val="single"/>
        </w:rPr>
        <w:t>Кондратьева Наталья Владимировна</w:t>
      </w:r>
      <w:r w:rsidR="00D91F05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3A464F" w:rsidRPr="00D91F05" w:rsidRDefault="00D91F05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наставляемый </w:t>
      </w:r>
      <w:r w:rsidR="00076F11">
        <w:rPr>
          <w:rFonts w:ascii="Times New Roman" w:hAnsi="Times New Roman" w:cs="Times New Roman"/>
          <w:b/>
          <w:sz w:val="36"/>
          <w:szCs w:val="36"/>
          <w:u w:val="single"/>
        </w:rPr>
        <w:t>Ростова Ирина Сергеевна</w:t>
      </w:r>
      <w:r w:rsidR="003A464F" w:rsidRPr="00D91F0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A464F" w:rsidRPr="00D91F05" w:rsidRDefault="003A464F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464F" w:rsidRPr="00947A59" w:rsidRDefault="003A464F" w:rsidP="003A46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C9B" w:rsidRPr="00947A59" w:rsidRDefault="00482C9B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A3662" w:rsidRDefault="00CA3662" w:rsidP="00CA3662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DC666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поддержки и практической помощи молодому педагогу в приобретении профессиональных навыков и опыта работы, профессиональном становлении, применять в работе современные технологии,</w:t>
      </w:r>
      <w:r w:rsidRPr="00DC6660">
        <w:rPr>
          <w:rFonts w:ascii="Times New Roman" w:hAnsi="Times New Roman" w:cs="Times New Roman"/>
          <w:sz w:val="28"/>
          <w:szCs w:val="28"/>
        </w:rPr>
        <w:t xml:space="preserve"> </w:t>
      </w:r>
      <w:r w:rsidRPr="007022AE">
        <w:rPr>
          <w:rFonts w:ascii="Times New Roman" w:hAnsi="Times New Roman" w:cs="Times New Roman"/>
          <w:sz w:val="28"/>
          <w:szCs w:val="28"/>
        </w:rPr>
        <w:t>способными решать задачи модернизации образования, обеспечить повышение качества образования.</w:t>
      </w:r>
    </w:p>
    <w:p w:rsidR="00CA3662" w:rsidRDefault="00CA3662" w:rsidP="00CA366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CA3662" w:rsidRPr="0000686E" w:rsidRDefault="00CA3662" w:rsidP="00CA3662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систему поддержки молодого педагога</w:t>
      </w:r>
      <w:r w:rsidRPr="00006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период ег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профессионального становления.</w:t>
      </w:r>
    </w:p>
    <w:p w:rsidR="00CA3662" w:rsidRPr="0000686E" w:rsidRDefault="00CA3662" w:rsidP="00CA3662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Повысить уровень</w:t>
      </w:r>
      <w:r w:rsidRPr="0000686E">
        <w:rPr>
          <w:rFonts w:ascii="Times New Roman" w:hAnsi="Times New Roman" w:cs="Times New Roman"/>
          <w:sz w:val="28"/>
          <w:szCs w:val="28"/>
        </w:rPr>
        <w:t xml:space="preserve"> методической грамотности, совершенствование </w:t>
      </w:r>
      <w:r>
        <w:rPr>
          <w:rFonts w:ascii="Times New Roman" w:hAnsi="Times New Roman" w:cs="Times New Roman"/>
          <w:sz w:val="28"/>
          <w:szCs w:val="28"/>
        </w:rPr>
        <w:t>профессиональных навыков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CA3662" w:rsidRDefault="00CA3662" w:rsidP="00CA3662">
      <w:pPr>
        <w:numPr>
          <w:ilvl w:val="0"/>
          <w:numId w:val="1"/>
        </w:numPr>
        <w:tabs>
          <w:tab w:val="clear" w:pos="720"/>
          <w:tab w:val="num" w:pos="0"/>
        </w:tabs>
        <w:spacing w:after="0" w:line="360" w:lineRule="auto"/>
        <w:ind w:left="0" w:hanging="720"/>
        <w:jc w:val="both"/>
        <w:rPr>
          <w:rFonts w:ascii="Times New Roman" w:hAnsi="Times New Roman" w:cs="Times New Roman"/>
          <w:sz w:val="28"/>
          <w:szCs w:val="28"/>
        </w:rPr>
      </w:pPr>
      <w:r w:rsidRPr="0000686E">
        <w:rPr>
          <w:rFonts w:ascii="Times New Roman" w:hAnsi="Times New Roman" w:cs="Times New Roman"/>
          <w:sz w:val="28"/>
          <w:szCs w:val="28"/>
        </w:rPr>
        <w:t>Активное</w:t>
      </w:r>
      <w:r>
        <w:rPr>
          <w:rFonts w:ascii="Times New Roman" w:hAnsi="Times New Roman" w:cs="Times New Roman"/>
          <w:sz w:val="28"/>
          <w:szCs w:val="28"/>
        </w:rPr>
        <w:t xml:space="preserve"> участие молодого педагога</w:t>
      </w:r>
      <w:r w:rsidRPr="0000686E">
        <w:rPr>
          <w:rFonts w:ascii="Times New Roman" w:hAnsi="Times New Roman" w:cs="Times New Roman"/>
          <w:sz w:val="28"/>
          <w:szCs w:val="28"/>
        </w:rPr>
        <w:t xml:space="preserve"> в образовательных </w:t>
      </w:r>
      <w:r>
        <w:rPr>
          <w:rFonts w:ascii="Times New Roman" w:hAnsi="Times New Roman" w:cs="Times New Roman"/>
          <w:sz w:val="28"/>
          <w:szCs w:val="28"/>
        </w:rPr>
        <w:t xml:space="preserve">мероприятиях и </w:t>
      </w:r>
      <w:r w:rsidRPr="0000686E">
        <w:rPr>
          <w:rFonts w:ascii="Times New Roman" w:hAnsi="Times New Roman" w:cs="Times New Roman"/>
          <w:sz w:val="28"/>
          <w:szCs w:val="28"/>
        </w:rPr>
        <w:t>событиях, конкурсах профес</w:t>
      </w:r>
      <w:r>
        <w:rPr>
          <w:rFonts w:ascii="Times New Roman" w:hAnsi="Times New Roman" w:cs="Times New Roman"/>
          <w:sz w:val="28"/>
          <w:szCs w:val="28"/>
        </w:rPr>
        <w:t>сионального мастерства различного уровня</w:t>
      </w:r>
      <w:r w:rsidRPr="0000686E">
        <w:rPr>
          <w:rFonts w:ascii="Times New Roman" w:hAnsi="Times New Roman" w:cs="Times New Roman"/>
          <w:sz w:val="28"/>
          <w:szCs w:val="28"/>
        </w:rPr>
        <w:t>.</w:t>
      </w:r>
    </w:p>
    <w:p w:rsidR="00CA3662" w:rsidRPr="00574728" w:rsidRDefault="00CA3662" w:rsidP="00CA3662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CA3662" w:rsidRDefault="00CA3662" w:rsidP="00CA3662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Нормативно-правовая и </w:t>
      </w:r>
      <w:r w:rsidRPr="00574728">
        <w:rPr>
          <w:rFonts w:ascii="Times New Roman" w:hAnsi="Times New Roman" w:cs="Times New Roman"/>
          <w:sz w:val="28"/>
          <w:szCs w:val="28"/>
        </w:rPr>
        <w:t>методическая работа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662" w:rsidRDefault="00CA3662" w:rsidP="00CA3662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квалификации и педагогического мастерства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3662" w:rsidRPr="00D91F05" w:rsidRDefault="00CA3662" w:rsidP="00CA3662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662" w:rsidRDefault="00CA3662" w:rsidP="00CA366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</w:p>
    <w:p w:rsidR="00CA3662" w:rsidRPr="00D91F05" w:rsidRDefault="00CA3662" w:rsidP="00CA3662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CA3662" w:rsidRPr="00F764DC" w:rsidTr="00144448">
        <w:trPr>
          <w:trHeight w:val="876"/>
        </w:trPr>
        <w:tc>
          <w:tcPr>
            <w:tcW w:w="1419" w:type="dxa"/>
          </w:tcPr>
          <w:p w:rsidR="00CA3662" w:rsidRPr="00F764DC" w:rsidRDefault="00CA3662" w:rsidP="001444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CA3662" w:rsidRPr="00F764DC" w:rsidRDefault="00CA3662" w:rsidP="001444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CA3662" w:rsidRPr="00F764DC" w:rsidRDefault="00CA3662" w:rsidP="001444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CA3662" w:rsidRPr="00F764DC" w:rsidTr="00144448">
        <w:trPr>
          <w:trHeight w:val="804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Помощь в п</w:t>
            </w:r>
            <w:r>
              <w:rPr>
                <w:rFonts w:ascii="Times New Roman" w:eastAsia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ланировании</w:t>
            </w:r>
            <w:r w:rsidRPr="00F764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 </w:t>
            </w:r>
            <w:proofErr w:type="spellStart"/>
            <w:r w:rsidRPr="00F764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>воспитательно</w:t>
            </w:r>
            <w:proofErr w:type="spellEnd"/>
            <w:r w:rsidRPr="00F764DC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  <w:t xml:space="preserve"> – образовательного процесса в детском саду.</w:t>
            </w:r>
          </w:p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2.Изучение</w:t>
            </w:r>
            <w:r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психологических и возрастных ос</w:t>
            </w:r>
            <w:r w:rsidR="002C48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обенностей воспитанников второй младшей </w:t>
            </w:r>
            <w:r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hd w:val="clear" w:color="auto" w:fill="FFFFFF"/>
              <w:spacing w:after="20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Адаптация начинающего педагога в учреждении.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психологических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возрастных особенностей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индивидуальный подход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CA3662" w:rsidRPr="00F764DC" w:rsidTr="00144448">
        <w:trPr>
          <w:trHeight w:val="1775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1.Консультация 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в организации режимных моментов в детском саду.                               </w:t>
            </w:r>
            <w:r w:rsidRPr="007810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2.Мастер-класс «Как вести себя в нестандартной ситуации с детьми».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Просмотр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молодым специалистом режимных моментов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, ответы на вопросы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молодого специалиста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.                                            </w:t>
            </w:r>
          </w:p>
        </w:tc>
      </w:tr>
      <w:tr w:rsidR="00CA3662" w:rsidRPr="00F764DC" w:rsidTr="00144448">
        <w:trPr>
          <w:trHeight w:val="612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1.Организация и проведение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родительского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собрания, составление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протокола.</w:t>
            </w:r>
          </w:p>
          <w:p w:rsidR="00CA3662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Разобрать причины возникновения конфликтных ситуаций с родителями и их урегулирование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A3662" w:rsidRPr="00F764DC" w:rsidRDefault="00CA3662" w:rsidP="006A23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3. </w:t>
            </w:r>
            <w:r w:rsidR="006A2313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="006A2313">
              <w:rPr>
                <w:rFonts w:ascii="Times New Roman" w:hAnsi="Times New Roman" w:cs="Times New Roman"/>
                <w:sz w:val="28"/>
                <w:szCs w:val="28"/>
              </w:rPr>
              <w:t>проектно</w:t>
            </w:r>
            <w:proofErr w:type="spellEnd"/>
            <w:r w:rsidR="006A2313" w:rsidRPr="006A2313">
              <w:rPr>
                <w:rFonts w:ascii="Times New Roman" w:hAnsi="Times New Roman" w:cs="Times New Roman"/>
                <w:sz w:val="28"/>
                <w:szCs w:val="28"/>
              </w:rPr>
              <w:t>–исследовательской деятельности на темы «Удивительный лимон</w:t>
            </w:r>
            <w:r w:rsidRPr="006A23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A2313" w:rsidRPr="006A2313">
              <w:rPr>
                <w:rFonts w:ascii="Times New Roman" w:hAnsi="Times New Roman" w:cs="Times New Roman"/>
                <w:sz w:val="28"/>
                <w:szCs w:val="28"/>
              </w:rPr>
              <w:t xml:space="preserve"> и «Моя семья»</w:t>
            </w:r>
            <w:r w:rsidRPr="006A2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</w:tcPr>
          <w:p w:rsidR="00CA3662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50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конфликтных ситуаций. </w:t>
            </w:r>
          </w:p>
          <w:p w:rsidR="006A2313" w:rsidRDefault="006A2313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Краткосрочные проекты </w:t>
            </w:r>
          </w:p>
          <w:p w:rsidR="00CA3662" w:rsidRPr="00F764DC" w:rsidRDefault="006A2313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2313">
              <w:rPr>
                <w:rFonts w:ascii="Times New Roman" w:hAnsi="Times New Roman" w:cs="Times New Roman"/>
                <w:sz w:val="28"/>
                <w:szCs w:val="28"/>
              </w:rPr>
              <w:t>«Удивительный лимон» и «Моя семья»</w:t>
            </w:r>
          </w:p>
        </w:tc>
      </w:tr>
      <w:tr w:rsidR="00CA3662" w:rsidRPr="00F764DC" w:rsidTr="00144448">
        <w:trPr>
          <w:trHeight w:val="648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Декабрь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Изучение методики проведения НОД, совместная разработка конспектов НОД в</w:t>
            </w:r>
            <w:r w:rsidR="00397AD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второй младшей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группе.</w:t>
            </w:r>
          </w:p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Использование современных образовательных технол</w:t>
            </w:r>
            <w:r w:rsidR="006A231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огий в образовательном процессе на примере интерактивной игры.</w:t>
            </w:r>
          </w:p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Помощь в подготовке и организации Новогоднего праздника.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Улучшится качество </w:t>
            </w:r>
            <w:proofErr w:type="spellStart"/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-образовательного процесса</w:t>
            </w:r>
            <w:r w:rsidRPr="00F764DC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62" w:rsidRPr="00F764DC" w:rsidTr="00144448">
        <w:trPr>
          <w:trHeight w:val="2491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индивидуальной работы с детьми.</w:t>
            </w:r>
          </w:p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2.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Посещение </w:t>
            </w:r>
            <w:r w:rsidRPr="00F764DC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FFFFF"/>
              </w:rPr>
              <w:t>наставником</w:t>
            </w: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 занятий с целью выявления профессиональных затруднений, 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совместное определение путей их устранения.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Профессиональное становление</w:t>
            </w:r>
            <w:r w:rsidR="006A231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молодого педагога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                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каждому ребёнку найден индивидуальный подход. Молодой педагог относится к детям как к личности.</w:t>
            </w:r>
          </w:p>
        </w:tc>
      </w:tr>
      <w:tr w:rsidR="00CA3662" w:rsidRPr="00F764DC" w:rsidTr="00144448">
        <w:trPr>
          <w:trHeight w:val="588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Помощь в создании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развивающей предметно-пространственной 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среды в группе. Обсуждение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– доступность, безопасность, насыщенность.</w:t>
            </w:r>
          </w:p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2.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Организация прогулки с детьми в разное время года.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</w:t>
            </w:r>
          </w:p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реды группы дидактическим материалом.</w:t>
            </w:r>
          </w:p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3662" w:rsidRPr="00F764DC" w:rsidTr="00144448">
        <w:trPr>
          <w:trHeight w:val="1507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Помощь в подготовки детей к празднику </w:t>
            </w:r>
            <w:r w:rsidRPr="00F764DC">
              <w:rPr>
                <w:rFonts w:ascii="Times New Roman" w:hAnsi="Times New Roman" w:cs="Times New Roman"/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«Праздник наших мам»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CA3662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8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Мастер-класс</w:t>
            </w:r>
            <w:r w:rsidRPr="007810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«Социальное сотрудничество с родителями».</w:t>
            </w:r>
          </w:p>
          <w:p w:rsidR="00CA3662" w:rsidRPr="00781007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3.Консультация «Раскрытие и поддержка детской одаренности».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Совершенствованию методов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работы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по развитию творческой и самостоятельной деятельности педагога и дошкольников.</w:t>
            </w:r>
          </w:p>
        </w:tc>
      </w:tr>
      <w:tr w:rsidR="00CA3662" w:rsidRPr="00F764DC" w:rsidTr="00144448">
        <w:trPr>
          <w:trHeight w:val="456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</w:t>
            </w: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Посещение наставником занятий с целью выявления профессиональных затруднений.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Наблюдение за </w:t>
            </w:r>
            <w:r w:rsidRPr="00F764DC">
              <w:rPr>
                <w:rFonts w:ascii="Times New Roman" w:hAnsi="Times New Roman" w:cs="Times New Roman"/>
                <w:b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>молодым специалистом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 во время его общения с родителями воспитанников. 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</w:t>
            </w:r>
          </w:p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</w:t>
            </w:r>
          </w:p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установкой на</w:t>
            </w:r>
          </w:p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открытость,</w:t>
            </w:r>
          </w:p>
          <w:p w:rsidR="00CA3662" w:rsidRPr="00282B98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CA3662" w:rsidRPr="00F764DC" w:rsidTr="00144448">
        <w:trPr>
          <w:trHeight w:val="396"/>
        </w:trPr>
        <w:tc>
          <w:tcPr>
            <w:tcW w:w="1419" w:type="dxa"/>
          </w:tcPr>
          <w:p w:rsidR="00CA3662" w:rsidRPr="00F764DC" w:rsidRDefault="00CA3662" w:rsidP="00144448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CA3662" w:rsidRPr="00F764DC" w:rsidRDefault="00CA3662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>Совместное проведение</w:t>
            </w:r>
            <w:r w:rsidRPr="00F764DC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F764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театрализованной деятельности в ДОУ.</w:t>
            </w:r>
          </w:p>
          <w:p w:rsidR="00CA3662" w:rsidRPr="00F764DC" w:rsidRDefault="00A07FD9" w:rsidP="001444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</w:t>
            </w:r>
            <w:r w:rsidR="00CA366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Подготовка 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CA3662"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 оздоровительному периоду.</w:t>
            </w:r>
          </w:p>
        </w:tc>
        <w:tc>
          <w:tcPr>
            <w:tcW w:w="3260" w:type="dxa"/>
          </w:tcPr>
          <w:p w:rsidR="00CA3662" w:rsidRPr="00F764DC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Молодой педагог приобретёт возможность личностного и</w:t>
            </w:r>
          </w:p>
          <w:p w:rsidR="00CA3662" w:rsidRPr="00282B98" w:rsidRDefault="00CA3662" w:rsidP="00144448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рофессионального роста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</w:tbl>
    <w:p w:rsidR="00CA3662" w:rsidRDefault="00CA3662" w:rsidP="00CA3662"/>
    <w:p w:rsidR="00CA3662" w:rsidRDefault="00CA3662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A3662" w:rsidSect="00D91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4"/>
    <w:rsid w:val="00076F11"/>
    <w:rsid w:val="002C48D3"/>
    <w:rsid w:val="00397ADD"/>
    <w:rsid w:val="003A464F"/>
    <w:rsid w:val="00482C9B"/>
    <w:rsid w:val="005B3655"/>
    <w:rsid w:val="006A2313"/>
    <w:rsid w:val="007711E5"/>
    <w:rsid w:val="00866295"/>
    <w:rsid w:val="008776BC"/>
    <w:rsid w:val="009622B9"/>
    <w:rsid w:val="009777F2"/>
    <w:rsid w:val="00A07FD9"/>
    <w:rsid w:val="00B246A3"/>
    <w:rsid w:val="00CA3662"/>
    <w:rsid w:val="00D91F05"/>
    <w:rsid w:val="00DF5464"/>
    <w:rsid w:val="00EF75E7"/>
    <w:rsid w:val="00F045FF"/>
    <w:rsid w:val="00F20E38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Владимировна</cp:lastModifiedBy>
  <cp:revision>9</cp:revision>
  <dcterms:created xsi:type="dcterms:W3CDTF">2023-01-18T08:38:00Z</dcterms:created>
  <dcterms:modified xsi:type="dcterms:W3CDTF">2023-04-06T10:24:00Z</dcterms:modified>
</cp:coreProperties>
</file>